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1E283" w14:textId="7364E843" w:rsidR="00B87022" w:rsidRDefault="00B87022" w:rsidP="004A451A">
      <w:pPr>
        <w:spacing w:line="276" w:lineRule="auto"/>
        <w:jc w:val="center"/>
        <w:rPr>
          <w:rFonts w:cstheme="minorHAnsi"/>
          <w:b/>
          <w:bCs/>
          <w:sz w:val="23"/>
          <w:szCs w:val="23"/>
          <w:u w:val="single"/>
        </w:rPr>
      </w:pPr>
      <w:r w:rsidRPr="00B87022">
        <w:rPr>
          <w:rFonts w:cstheme="minorHAnsi"/>
          <w:b/>
          <w:bCs/>
          <w:noProof/>
          <w:sz w:val="23"/>
          <w:szCs w:val="23"/>
        </w:rPr>
        <w:drawing>
          <wp:inline distT="0" distB="0" distL="0" distR="0" wp14:anchorId="012F4D60" wp14:editId="247B4BB7">
            <wp:extent cx="5848350" cy="1096323"/>
            <wp:effectExtent l="0" t="0" r="0" b="889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73413" cy="1101021"/>
                    </a:xfrm>
                    <a:prstGeom prst="rect">
                      <a:avLst/>
                    </a:prstGeom>
                  </pic:spPr>
                </pic:pic>
              </a:graphicData>
            </a:graphic>
          </wp:inline>
        </w:drawing>
      </w:r>
    </w:p>
    <w:p w14:paraId="1F245F31" w14:textId="4DDB9A73" w:rsidR="00B74522" w:rsidRPr="00BF5295" w:rsidRDefault="00BC7C94" w:rsidP="00B87022">
      <w:pPr>
        <w:spacing w:line="276" w:lineRule="auto"/>
        <w:rPr>
          <w:rFonts w:cstheme="minorHAnsi"/>
          <w:b/>
          <w:bCs/>
          <w:sz w:val="23"/>
          <w:szCs w:val="23"/>
          <w:u w:val="single"/>
        </w:rPr>
      </w:pPr>
      <w:r w:rsidRPr="00BF5295">
        <w:rPr>
          <w:rFonts w:cstheme="minorHAnsi"/>
          <w:b/>
          <w:bCs/>
          <w:sz w:val="23"/>
          <w:szCs w:val="23"/>
          <w:u w:val="single"/>
        </w:rPr>
        <w:t>Prepare &amp; Wait</w:t>
      </w:r>
      <w:r w:rsidR="00C646B3" w:rsidRPr="00BF5295">
        <w:rPr>
          <w:rFonts w:cstheme="minorHAnsi"/>
          <w:b/>
          <w:bCs/>
          <w:sz w:val="23"/>
          <w:szCs w:val="23"/>
          <w:u w:val="single"/>
        </w:rPr>
        <w:t>:</w:t>
      </w:r>
      <w:r w:rsidRPr="00BF5295">
        <w:rPr>
          <w:rFonts w:cstheme="minorHAnsi"/>
          <w:b/>
          <w:bCs/>
          <w:sz w:val="23"/>
          <w:szCs w:val="23"/>
          <w:u w:val="single"/>
        </w:rPr>
        <w:t xml:space="preserve"> </w:t>
      </w:r>
      <w:proofErr w:type="gramStart"/>
      <w:r w:rsidR="00C646B3" w:rsidRPr="00BF5295">
        <w:rPr>
          <w:rFonts w:cstheme="minorHAnsi"/>
          <w:b/>
          <w:bCs/>
          <w:sz w:val="23"/>
          <w:szCs w:val="23"/>
          <w:u w:val="single"/>
        </w:rPr>
        <w:t>an</w:t>
      </w:r>
      <w:proofErr w:type="gramEnd"/>
      <w:r w:rsidR="00C646B3" w:rsidRPr="00BF5295">
        <w:rPr>
          <w:rFonts w:cstheme="minorHAnsi"/>
          <w:b/>
          <w:bCs/>
          <w:sz w:val="23"/>
          <w:szCs w:val="23"/>
          <w:u w:val="single"/>
        </w:rPr>
        <w:t xml:space="preserve"> </w:t>
      </w:r>
      <w:r w:rsidR="00B74522" w:rsidRPr="00BF5295">
        <w:rPr>
          <w:rFonts w:cstheme="minorHAnsi"/>
          <w:b/>
          <w:bCs/>
          <w:sz w:val="23"/>
          <w:szCs w:val="23"/>
          <w:u w:val="single"/>
        </w:rPr>
        <w:t>Advent Devotional</w:t>
      </w:r>
      <w:r w:rsidR="00C646B3" w:rsidRPr="00BF5295">
        <w:rPr>
          <w:rFonts w:cstheme="minorHAnsi"/>
          <w:b/>
          <w:bCs/>
          <w:sz w:val="23"/>
          <w:szCs w:val="23"/>
          <w:u w:val="single"/>
        </w:rPr>
        <w:t xml:space="preserve"> from the Leprosy Mission</w:t>
      </w:r>
    </w:p>
    <w:p w14:paraId="1C0BB5EE" w14:textId="315CB7F9" w:rsidR="00C646B3" w:rsidRPr="00BF5295" w:rsidRDefault="00C646B3" w:rsidP="00B87022">
      <w:pPr>
        <w:spacing w:line="276" w:lineRule="auto"/>
        <w:rPr>
          <w:rFonts w:cstheme="minorHAnsi"/>
          <w:b/>
          <w:bCs/>
          <w:sz w:val="23"/>
          <w:szCs w:val="23"/>
          <w:u w:val="single"/>
        </w:rPr>
      </w:pPr>
      <w:r w:rsidRPr="00BF5295">
        <w:rPr>
          <w:rFonts w:cstheme="minorHAnsi"/>
          <w:b/>
          <w:bCs/>
          <w:sz w:val="23"/>
          <w:szCs w:val="23"/>
          <w:u w:val="single"/>
        </w:rPr>
        <w:t>1: Hope</w:t>
      </w:r>
    </w:p>
    <w:p w14:paraId="14A6266A" w14:textId="3E9759E4" w:rsidR="006E051C" w:rsidRPr="00BF5295" w:rsidRDefault="003704AC" w:rsidP="004A451A">
      <w:pPr>
        <w:spacing w:line="276" w:lineRule="auto"/>
        <w:rPr>
          <w:rStyle w:val="text"/>
          <w:rFonts w:cstheme="minorHAnsi"/>
          <w:sz w:val="23"/>
          <w:szCs w:val="23"/>
        </w:rPr>
      </w:pPr>
      <w:r w:rsidRPr="00BF5295">
        <w:rPr>
          <w:rFonts w:cstheme="minorHAnsi"/>
          <w:sz w:val="23"/>
          <w:szCs w:val="23"/>
        </w:rPr>
        <w:t>Hello! My name is Chris and w</w:t>
      </w:r>
      <w:r w:rsidR="00B74522" w:rsidRPr="00BF5295">
        <w:rPr>
          <w:rFonts w:cstheme="minorHAnsi"/>
          <w:sz w:val="23"/>
          <w:szCs w:val="23"/>
        </w:rPr>
        <w:t>elcome to this Advent Devotional</w:t>
      </w:r>
      <w:r w:rsidRPr="00BF5295">
        <w:rPr>
          <w:rFonts w:cstheme="minorHAnsi"/>
          <w:sz w:val="23"/>
          <w:szCs w:val="23"/>
        </w:rPr>
        <w:t xml:space="preserve">. </w:t>
      </w:r>
      <w:r w:rsidR="00EE0814" w:rsidRPr="00BF5295">
        <w:rPr>
          <w:rStyle w:val="text"/>
          <w:rFonts w:cstheme="minorHAnsi"/>
          <w:color w:val="000000"/>
          <w:sz w:val="23"/>
          <w:szCs w:val="23"/>
          <w:shd w:val="clear" w:color="auto" w:fill="FFFFFF"/>
        </w:rPr>
        <w:t xml:space="preserve">Advent is a time of preparation. There is a lot to think about in the run up to Christmas: cards to send, presents to buy, </w:t>
      </w:r>
      <w:r w:rsidR="006E5372" w:rsidRPr="00BF5295">
        <w:rPr>
          <w:rStyle w:val="text"/>
          <w:rFonts w:cstheme="minorHAnsi"/>
          <w:color w:val="000000"/>
          <w:sz w:val="23"/>
          <w:szCs w:val="23"/>
          <w:shd w:val="clear" w:color="auto" w:fill="FFFFFF"/>
        </w:rPr>
        <w:t xml:space="preserve">the </w:t>
      </w:r>
      <w:r w:rsidR="00EE0814" w:rsidRPr="00BF5295">
        <w:rPr>
          <w:rStyle w:val="text"/>
          <w:rFonts w:cstheme="minorHAnsi"/>
          <w:color w:val="000000"/>
          <w:sz w:val="23"/>
          <w:szCs w:val="23"/>
          <w:shd w:val="clear" w:color="auto" w:fill="FFFFFF"/>
        </w:rPr>
        <w:t>house to decorate, food to prepare and more. Advent is also a time of waiting for Christmas Day. This year it</w:t>
      </w:r>
      <w:r w:rsidR="00F724D6" w:rsidRPr="00BF5295">
        <w:rPr>
          <w:rStyle w:val="text"/>
          <w:rFonts w:cstheme="minorHAnsi"/>
          <w:color w:val="000000"/>
          <w:sz w:val="23"/>
          <w:szCs w:val="23"/>
          <w:shd w:val="clear" w:color="auto" w:fill="FFFFFF"/>
        </w:rPr>
        <w:t xml:space="preserve"> i</w:t>
      </w:r>
      <w:r w:rsidR="00EE0814" w:rsidRPr="00BF5295">
        <w:rPr>
          <w:rStyle w:val="text"/>
          <w:rFonts w:cstheme="minorHAnsi"/>
          <w:color w:val="000000"/>
          <w:sz w:val="23"/>
          <w:szCs w:val="23"/>
          <w:shd w:val="clear" w:color="auto" w:fill="FFFFFF"/>
        </w:rPr>
        <w:t>s difficult to make plans, as we wait not knowing whether we will be able to visit relatives or celebrate in ways we normally would. For Christians, Advent is a reminder that just as the</w:t>
      </w:r>
      <w:r w:rsidR="00F724D6" w:rsidRPr="00BF5295">
        <w:rPr>
          <w:rStyle w:val="text"/>
          <w:rFonts w:cstheme="minorHAnsi"/>
          <w:color w:val="000000"/>
          <w:sz w:val="23"/>
          <w:szCs w:val="23"/>
          <w:shd w:val="clear" w:color="auto" w:fill="FFFFFF"/>
        </w:rPr>
        <w:t xml:space="preserve"> patriarchs and</w:t>
      </w:r>
      <w:r w:rsidR="00EE0814" w:rsidRPr="00BF5295">
        <w:rPr>
          <w:rStyle w:val="text"/>
          <w:rFonts w:cstheme="minorHAnsi"/>
          <w:color w:val="000000"/>
          <w:sz w:val="23"/>
          <w:szCs w:val="23"/>
          <w:shd w:val="clear" w:color="auto" w:fill="FFFFFF"/>
        </w:rPr>
        <w:t xml:space="preserve"> prophets prepared the way for Jesus</w:t>
      </w:r>
      <w:r w:rsidR="00EC410E" w:rsidRPr="00BF5295">
        <w:rPr>
          <w:rStyle w:val="text"/>
          <w:rFonts w:cstheme="minorHAnsi"/>
          <w:color w:val="000000"/>
          <w:sz w:val="23"/>
          <w:szCs w:val="23"/>
          <w:shd w:val="clear" w:color="auto" w:fill="FFFFFF"/>
        </w:rPr>
        <w:t>’ coming into the world</w:t>
      </w:r>
      <w:r w:rsidR="00EE0814" w:rsidRPr="00BF5295">
        <w:rPr>
          <w:rStyle w:val="text"/>
          <w:rFonts w:cstheme="minorHAnsi"/>
          <w:color w:val="000000"/>
          <w:sz w:val="23"/>
          <w:szCs w:val="23"/>
          <w:shd w:val="clear" w:color="auto" w:fill="FFFFFF"/>
        </w:rPr>
        <w:t xml:space="preserve"> and waited patiently for him, we wait and prepare for Jesus to return.</w:t>
      </w:r>
      <w:r w:rsidR="006E051C" w:rsidRPr="00BF5295">
        <w:rPr>
          <w:rStyle w:val="text"/>
          <w:rFonts w:cstheme="minorHAnsi"/>
          <w:color w:val="000000"/>
          <w:sz w:val="23"/>
          <w:szCs w:val="23"/>
          <w:shd w:val="clear" w:color="auto" w:fill="FFFFFF"/>
        </w:rPr>
        <w:t xml:space="preserve"> As followers of Jesus we can tak</w:t>
      </w:r>
      <w:r w:rsidR="006E5372" w:rsidRPr="00BF5295">
        <w:rPr>
          <w:rStyle w:val="text"/>
          <w:rFonts w:cstheme="minorHAnsi"/>
          <w:color w:val="000000"/>
          <w:sz w:val="23"/>
          <w:szCs w:val="23"/>
          <w:shd w:val="clear" w:color="auto" w:fill="FFFFFF"/>
        </w:rPr>
        <w:t>e</w:t>
      </w:r>
      <w:r w:rsidR="006E051C" w:rsidRPr="00BF5295">
        <w:rPr>
          <w:rStyle w:val="text"/>
          <w:rFonts w:cstheme="minorHAnsi"/>
          <w:color w:val="000000"/>
          <w:sz w:val="23"/>
          <w:szCs w:val="23"/>
          <w:shd w:val="clear" w:color="auto" w:fill="FFFFFF"/>
        </w:rPr>
        <w:t xml:space="preserve"> courage</w:t>
      </w:r>
      <w:r w:rsidR="00F724D6" w:rsidRPr="00BF5295">
        <w:rPr>
          <w:rStyle w:val="text"/>
          <w:rFonts w:cstheme="minorHAnsi"/>
          <w:color w:val="000000"/>
          <w:sz w:val="23"/>
          <w:szCs w:val="23"/>
          <w:shd w:val="clear" w:color="auto" w:fill="FFFFFF"/>
        </w:rPr>
        <w:t xml:space="preserve"> and prepar</w:t>
      </w:r>
      <w:r w:rsidR="006E5372" w:rsidRPr="00BF5295">
        <w:rPr>
          <w:rStyle w:val="text"/>
          <w:rFonts w:cstheme="minorHAnsi"/>
          <w:color w:val="000000"/>
          <w:sz w:val="23"/>
          <w:szCs w:val="23"/>
          <w:shd w:val="clear" w:color="auto" w:fill="FFFFFF"/>
        </w:rPr>
        <w:t>e</w:t>
      </w:r>
      <w:r w:rsidR="00F724D6" w:rsidRPr="00BF5295">
        <w:rPr>
          <w:rStyle w:val="text"/>
          <w:rFonts w:cstheme="minorHAnsi"/>
          <w:color w:val="000000"/>
          <w:sz w:val="23"/>
          <w:szCs w:val="23"/>
          <w:shd w:val="clear" w:color="auto" w:fill="FFFFFF"/>
        </w:rPr>
        <w:t xml:space="preserve"> our hearts</w:t>
      </w:r>
      <w:r w:rsidR="006E051C" w:rsidRPr="00BF5295">
        <w:rPr>
          <w:rStyle w:val="text"/>
          <w:rFonts w:cstheme="minorHAnsi"/>
          <w:color w:val="000000"/>
          <w:sz w:val="23"/>
          <w:szCs w:val="23"/>
          <w:shd w:val="clear" w:color="auto" w:fill="FFFFFF"/>
        </w:rPr>
        <w:t xml:space="preserve"> this Advent. It</w:t>
      </w:r>
      <w:r w:rsidR="00F724D6" w:rsidRPr="00BF5295">
        <w:rPr>
          <w:rStyle w:val="text"/>
          <w:rFonts w:cstheme="minorHAnsi"/>
          <w:color w:val="000000"/>
          <w:sz w:val="23"/>
          <w:szCs w:val="23"/>
          <w:shd w:val="clear" w:color="auto" w:fill="FFFFFF"/>
        </w:rPr>
        <w:t xml:space="preserve"> i</w:t>
      </w:r>
      <w:r w:rsidR="006E051C" w:rsidRPr="00BF5295">
        <w:rPr>
          <w:rStyle w:val="text"/>
          <w:rFonts w:cstheme="minorHAnsi"/>
          <w:color w:val="000000"/>
          <w:sz w:val="23"/>
          <w:szCs w:val="23"/>
          <w:shd w:val="clear" w:color="auto" w:fill="FFFFFF"/>
        </w:rPr>
        <w:t>s my prayer that as we journey together</w:t>
      </w:r>
      <w:r w:rsidR="006E5372" w:rsidRPr="00BF5295">
        <w:rPr>
          <w:rStyle w:val="text"/>
          <w:rFonts w:cstheme="minorHAnsi"/>
          <w:color w:val="000000"/>
          <w:sz w:val="23"/>
          <w:szCs w:val="23"/>
          <w:shd w:val="clear" w:color="auto" w:fill="FFFFFF"/>
        </w:rPr>
        <w:t xml:space="preserve"> over the coming weeks</w:t>
      </w:r>
      <w:r w:rsidR="006E051C" w:rsidRPr="00BF5295">
        <w:rPr>
          <w:rStyle w:val="text"/>
          <w:rFonts w:cstheme="minorHAnsi"/>
          <w:color w:val="000000"/>
          <w:sz w:val="23"/>
          <w:szCs w:val="23"/>
          <w:shd w:val="clear" w:color="auto" w:fill="FFFFFF"/>
        </w:rPr>
        <w:t xml:space="preserve">, you will know and experience the hope, peace, </w:t>
      </w:r>
      <w:proofErr w:type="gramStart"/>
      <w:r w:rsidR="006E051C" w:rsidRPr="00BF5295">
        <w:rPr>
          <w:rStyle w:val="text"/>
          <w:rFonts w:cstheme="minorHAnsi"/>
          <w:color w:val="000000"/>
          <w:sz w:val="23"/>
          <w:szCs w:val="23"/>
          <w:shd w:val="clear" w:color="auto" w:fill="FFFFFF"/>
        </w:rPr>
        <w:t>joy</w:t>
      </w:r>
      <w:proofErr w:type="gramEnd"/>
      <w:r w:rsidR="006E051C" w:rsidRPr="00BF5295">
        <w:rPr>
          <w:rStyle w:val="text"/>
          <w:rFonts w:cstheme="minorHAnsi"/>
          <w:color w:val="000000"/>
          <w:sz w:val="23"/>
          <w:szCs w:val="23"/>
          <w:shd w:val="clear" w:color="auto" w:fill="FFFFFF"/>
        </w:rPr>
        <w:t xml:space="preserve"> and love that come from our God. </w:t>
      </w:r>
    </w:p>
    <w:p w14:paraId="35FCE668" w14:textId="7A2C432E" w:rsidR="00B74522" w:rsidRPr="00BF5295" w:rsidRDefault="00B74522" w:rsidP="004A451A">
      <w:pPr>
        <w:spacing w:line="276" w:lineRule="auto"/>
        <w:rPr>
          <w:rFonts w:cstheme="minorHAnsi"/>
          <w:sz w:val="23"/>
          <w:szCs w:val="23"/>
        </w:rPr>
      </w:pPr>
      <w:r w:rsidRPr="00BF5295">
        <w:rPr>
          <w:rFonts w:cstheme="minorHAnsi"/>
          <w:sz w:val="23"/>
          <w:szCs w:val="23"/>
        </w:rPr>
        <w:t xml:space="preserve">Our </w:t>
      </w:r>
      <w:r w:rsidR="00CF671C" w:rsidRPr="00BF5295">
        <w:rPr>
          <w:rFonts w:cstheme="minorHAnsi"/>
          <w:sz w:val="23"/>
          <w:szCs w:val="23"/>
        </w:rPr>
        <w:t>first reading is taken from Genesis 15:1-5</w:t>
      </w:r>
      <w:r w:rsidR="006E5372" w:rsidRPr="00BF5295">
        <w:rPr>
          <w:rFonts w:cstheme="minorHAnsi"/>
          <w:sz w:val="23"/>
          <w:szCs w:val="23"/>
        </w:rPr>
        <w:t>.</w:t>
      </w:r>
    </w:p>
    <w:p w14:paraId="13CDE7C6" w14:textId="04F9A8EE" w:rsidR="00B74522" w:rsidRPr="00BF5295" w:rsidRDefault="00B74522" w:rsidP="004A451A">
      <w:pPr>
        <w:pStyle w:val="chapter-2"/>
        <w:shd w:val="clear" w:color="auto" w:fill="FFFFFF"/>
        <w:spacing w:line="276" w:lineRule="auto"/>
        <w:rPr>
          <w:rFonts w:asciiTheme="minorHAnsi" w:hAnsiTheme="minorHAnsi" w:cstheme="minorHAnsi"/>
          <w:i/>
          <w:iCs/>
          <w:color w:val="000000"/>
          <w:sz w:val="23"/>
          <w:szCs w:val="23"/>
        </w:rPr>
      </w:pPr>
      <w:r w:rsidRPr="00BF5295">
        <w:rPr>
          <w:rStyle w:val="chapternum"/>
          <w:rFonts w:asciiTheme="minorHAnsi" w:hAnsiTheme="minorHAnsi" w:cstheme="minorHAnsi"/>
          <w:b/>
          <w:bCs/>
          <w:i/>
          <w:iCs/>
          <w:color w:val="000000"/>
          <w:sz w:val="23"/>
          <w:szCs w:val="23"/>
        </w:rPr>
        <w:t>15 </w:t>
      </w:r>
      <w:r w:rsidR="00F724D6" w:rsidRPr="00BF5295">
        <w:rPr>
          <w:rStyle w:val="text"/>
          <w:rFonts w:asciiTheme="minorHAnsi" w:hAnsiTheme="minorHAnsi" w:cstheme="minorHAnsi"/>
          <w:i/>
          <w:iCs/>
          <w:color w:val="000000"/>
          <w:sz w:val="23"/>
          <w:szCs w:val="23"/>
        </w:rPr>
        <w:t>T</w:t>
      </w:r>
      <w:r w:rsidRPr="00BF5295">
        <w:rPr>
          <w:rStyle w:val="text"/>
          <w:rFonts w:asciiTheme="minorHAnsi" w:hAnsiTheme="minorHAnsi" w:cstheme="minorHAnsi"/>
          <w:i/>
          <w:iCs/>
          <w:color w:val="000000"/>
          <w:sz w:val="23"/>
          <w:szCs w:val="23"/>
        </w:rPr>
        <w:t>he word of the </w:t>
      </w:r>
      <w:r w:rsidRPr="00BF5295">
        <w:rPr>
          <w:rStyle w:val="small-caps"/>
          <w:rFonts w:asciiTheme="minorHAnsi" w:hAnsiTheme="minorHAnsi" w:cstheme="minorHAnsi"/>
          <w:i/>
          <w:iCs/>
          <w:smallCaps/>
          <w:color w:val="000000"/>
          <w:sz w:val="23"/>
          <w:szCs w:val="23"/>
        </w:rPr>
        <w:t>Lord</w:t>
      </w:r>
      <w:r w:rsidRPr="00BF5295">
        <w:rPr>
          <w:rStyle w:val="text"/>
          <w:rFonts w:asciiTheme="minorHAnsi" w:hAnsiTheme="minorHAnsi" w:cstheme="minorHAnsi"/>
          <w:i/>
          <w:iCs/>
          <w:color w:val="000000"/>
          <w:sz w:val="23"/>
          <w:szCs w:val="23"/>
        </w:rPr>
        <w:t> came to Abram in a vision:</w:t>
      </w:r>
      <w:r w:rsidR="00CF671C" w:rsidRPr="00BF5295">
        <w:rPr>
          <w:rStyle w:val="text"/>
          <w:rFonts w:asciiTheme="minorHAnsi" w:hAnsiTheme="minorHAnsi" w:cstheme="minorHAnsi"/>
          <w:i/>
          <w:iCs/>
          <w:color w:val="000000"/>
          <w:sz w:val="23"/>
          <w:szCs w:val="23"/>
        </w:rPr>
        <w:t xml:space="preserve"> </w:t>
      </w:r>
      <w:r w:rsidRPr="00BF5295">
        <w:rPr>
          <w:rStyle w:val="text"/>
          <w:rFonts w:asciiTheme="minorHAnsi" w:hAnsiTheme="minorHAnsi" w:cstheme="minorHAnsi"/>
          <w:i/>
          <w:iCs/>
          <w:color w:val="000000"/>
          <w:sz w:val="23"/>
          <w:szCs w:val="23"/>
        </w:rPr>
        <w:t>“Do not be afraid, Abram.</w:t>
      </w:r>
      <w:r w:rsidRPr="00BF5295">
        <w:rPr>
          <w:rFonts w:asciiTheme="minorHAnsi" w:hAnsiTheme="minorHAnsi" w:cstheme="minorHAnsi"/>
          <w:i/>
          <w:iCs/>
          <w:color w:val="000000"/>
          <w:sz w:val="23"/>
          <w:szCs w:val="23"/>
        </w:rPr>
        <w:t xml:space="preserve"> </w:t>
      </w:r>
      <w:r w:rsidRPr="00BF5295">
        <w:rPr>
          <w:rStyle w:val="indent-1-breaks"/>
          <w:rFonts w:asciiTheme="minorHAnsi" w:hAnsiTheme="minorHAnsi" w:cstheme="minorHAnsi"/>
          <w:i/>
          <w:iCs/>
          <w:color w:val="000000"/>
          <w:sz w:val="23"/>
          <w:szCs w:val="23"/>
        </w:rPr>
        <w:t> </w:t>
      </w:r>
      <w:r w:rsidRPr="00BF5295">
        <w:rPr>
          <w:rStyle w:val="text"/>
          <w:rFonts w:asciiTheme="minorHAnsi" w:hAnsiTheme="minorHAnsi" w:cstheme="minorHAnsi"/>
          <w:i/>
          <w:iCs/>
          <w:color w:val="000000"/>
          <w:sz w:val="23"/>
          <w:szCs w:val="23"/>
        </w:rPr>
        <w:t>I am your shield,</w:t>
      </w:r>
      <w:r w:rsidRPr="00BF5295">
        <w:rPr>
          <w:rFonts w:asciiTheme="minorHAnsi" w:hAnsiTheme="minorHAnsi" w:cstheme="minorHAnsi"/>
          <w:i/>
          <w:iCs/>
          <w:color w:val="000000"/>
          <w:sz w:val="23"/>
          <w:szCs w:val="23"/>
        </w:rPr>
        <w:t xml:space="preserve"> </w:t>
      </w:r>
      <w:r w:rsidRPr="00BF5295">
        <w:rPr>
          <w:rStyle w:val="text"/>
          <w:rFonts w:asciiTheme="minorHAnsi" w:hAnsiTheme="minorHAnsi" w:cstheme="minorHAnsi"/>
          <w:i/>
          <w:iCs/>
          <w:color w:val="000000"/>
          <w:sz w:val="23"/>
          <w:szCs w:val="23"/>
        </w:rPr>
        <w:t xml:space="preserve">your very great reward.” </w:t>
      </w:r>
      <w:r w:rsidRPr="00BF5295">
        <w:rPr>
          <w:rStyle w:val="text"/>
          <w:rFonts w:asciiTheme="minorHAnsi" w:hAnsiTheme="minorHAnsi" w:cstheme="minorHAnsi"/>
          <w:b/>
          <w:bCs/>
          <w:i/>
          <w:iCs/>
          <w:color w:val="000000"/>
          <w:sz w:val="23"/>
          <w:szCs w:val="23"/>
          <w:vertAlign w:val="superscript"/>
        </w:rPr>
        <w:t>2 </w:t>
      </w:r>
      <w:r w:rsidRPr="00BF5295">
        <w:rPr>
          <w:rStyle w:val="text"/>
          <w:rFonts w:asciiTheme="minorHAnsi" w:hAnsiTheme="minorHAnsi" w:cstheme="minorHAnsi"/>
          <w:i/>
          <w:iCs/>
          <w:color w:val="000000"/>
          <w:sz w:val="23"/>
          <w:szCs w:val="23"/>
        </w:rPr>
        <w:t>But Abram said, “Sovereign </w:t>
      </w:r>
      <w:r w:rsidRPr="00BF5295">
        <w:rPr>
          <w:rStyle w:val="small-caps"/>
          <w:rFonts w:asciiTheme="minorHAnsi" w:hAnsiTheme="minorHAnsi" w:cstheme="minorHAnsi"/>
          <w:i/>
          <w:iCs/>
          <w:smallCaps/>
          <w:color w:val="000000"/>
          <w:sz w:val="23"/>
          <w:szCs w:val="23"/>
        </w:rPr>
        <w:t>Lord</w:t>
      </w:r>
      <w:r w:rsidRPr="00BF5295">
        <w:rPr>
          <w:rStyle w:val="text"/>
          <w:rFonts w:asciiTheme="minorHAnsi" w:hAnsiTheme="minorHAnsi" w:cstheme="minorHAnsi"/>
          <w:i/>
          <w:iCs/>
          <w:color w:val="000000"/>
          <w:sz w:val="23"/>
          <w:szCs w:val="23"/>
        </w:rPr>
        <w:t>, what can you give me since I remain childless and the one who will inherit my estate is Eliezer of Damascus?”</w:t>
      </w:r>
      <w:r w:rsidRPr="00BF5295">
        <w:rPr>
          <w:rFonts w:asciiTheme="minorHAnsi" w:hAnsiTheme="minorHAnsi" w:cstheme="minorHAnsi"/>
          <w:i/>
          <w:iCs/>
          <w:color w:val="000000"/>
          <w:sz w:val="23"/>
          <w:szCs w:val="23"/>
        </w:rPr>
        <w:t> </w:t>
      </w:r>
      <w:r w:rsidRPr="00BF5295">
        <w:rPr>
          <w:rStyle w:val="text"/>
          <w:rFonts w:asciiTheme="minorHAnsi" w:hAnsiTheme="minorHAnsi" w:cstheme="minorHAnsi"/>
          <w:b/>
          <w:bCs/>
          <w:i/>
          <w:iCs/>
          <w:color w:val="000000"/>
          <w:sz w:val="23"/>
          <w:szCs w:val="23"/>
          <w:vertAlign w:val="superscript"/>
        </w:rPr>
        <w:t>3 </w:t>
      </w:r>
      <w:r w:rsidRPr="00BF5295">
        <w:rPr>
          <w:rStyle w:val="text"/>
          <w:rFonts w:asciiTheme="minorHAnsi" w:hAnsiTheme="minorHAnsi" w:cstheme="minorHAnsi"/>
          <w:i/>
          <w:iCs/>
          <w:color w:val="000000"/>
          <w:sz w:val="23"/>
          <w:szCs w:val="23"/>
        </w:rPr>
        <w:t xml:space="preserve">And Abram said, “You have given me no children; so a servant in my household will be my heir.” </w:t>
      </w:r>
      <w:r w:rsidRPr="00BF5295">
        <w:rPr>
          <w:rStyle w:val="text"/>
          <w:rFonts w:asciiTheme="minorHAnsi" w:hAnsiTheme="minorHAnsi" w:cstheme="minorHAnsi"/>
          <w:b/>
          <w:bCs/>
          <w:i/>
          <w:iCs/>
          <w:color w:val="000000"/>
          <w:sz w:val="23"/>
          <w:szCs w:val="23"/>
          <w:vertAlign w:val="superscript"/>
        </w:rPr>
        <w:t>4 </w:t>
      </w:r>
      <w:r w:rsidRPr="00BF5295">
        <w:rPr>
          <w:rStyle w:val="text"/>
          <w:rFonts w:asciiTheme="minorHAnsi" w:hAnsiTheme="minorHAnsi" w:cstheme="minorHAnsi"/>
          <w:i/>
          <w:iCs/>
          <w:color w:val="000000"/>
          <w:sz w:val="23"/>
          <w:szCs w:val="23"/>
        </w:rPr>
        <w:t>Then the word of</w:t>
      </w:r>
      <w:r w:rsidR="004A451A" w:rsidRPr="00BF5295">
        <w:rPr>
          <w:rStyle w:val="text"/>
          <w:rFonts w:asciiTheme="minorHAnsi" w:hAnsiTheme="minorHAnsi" w:cstheme="minorHAnsi"/>
          <w:i/>
          <w:iCs/>
          <w:color w:val="000000"/>
          <w:sz w:val="23"/>
          <w:szCs w:val="23"/>
        </w:rPr>
        <w:t xml:space="preserve"> </w:t>
      </w:r>
      <w:r w:rsidRPr="00BF5295">
        <w:rPr>
          <w:rStyle w:val="text"/>
          <w:rFonts w:asciiTheme="minorHAnsi" w:hAnsiTheme="minorHAnsi" w:cstheme="minorHAnsi"/>
          <w:i/>
          <w:iCs/>
          <w:color w:val="000000"/>
          <w:sz w:val="23"/>
          <w:szCs w:val="23"/>
        </w:rPr>
        <w:t>the </w:t>
      </w:r>
      <w:r w:rsidRPr="00BF5295">
        <w:rPr>
          <w:rStyle w:val="small-caps"/>
          <w:rFonts w:asciiTheme="minorHAnsi" w:hAnsiTheme="minorHAnsi" w:cstheme="minorHAnsi"/>
          <w:i/>
          <w:iCs/>
          <w:smallCaps/>
          <w:color w:val="000000"/>
          <w:sz w:val="23"/>
          <w:szCs w:val="23"/>
        </w:rPr>
        <w:t>Lord</w:t>
      </w:r>
      <w:r w:rsidRPr="00BF5295">
        <w:rPr>
          <w:rStyle w:val="text"/>
          <w:rFonts w:asciiTheme="minorHAnsi" w:hAnsiTheme="minorHAnsi" w:cstheme="minorHAnsi"/>
          <w:i/>
          <w:iCs/>
          <w:color w:val="000000"/>
          <w:sz w:val="23"/>
          <w:szCs w:val="23"/>
        </w:rPr>
        <w:t> came to him: “This man will not be your heir, but a son who is your own flesh and blood will be your heir.”</w:t>
      </w:r>
      <w:r w:rsidRPr="00BF5295">
        <w:rPr>
          <w:rFonts w:asciiTheme="minorHAnsi" w:hAnsiTheme="minorHAnsi" w:cstheme="minorHAnsi"/>
          <w:i/>
          <w:iCs/>
          <w:color w:val="000000"/>
          <w:sz w:val="23"/>
          <w:szCs w:val="23"/>
        </w:rPr>
        <w:t> </w:t>
      </w:r>
      <w:r w:rsidRPr="00BF5295">
        <w:rPr>
          <w:rStyle w:val="text"/>
          <w:rFonts w:asciiTheme="minorHAnsi" w:hAnsiTheme="minorHAnsi" w:cstheme="minorHAnsi"/>
          <w:b/>
          <w:bCs/>
          <w:i/>
          <w:iCs/>
          <w:color w:val="000000"/>
          <w:sz w:val="23"/>
          <w:szCs w:val="23"/>
          <w:vertAlign w:val="superscript"/>
        </w:rPr>
        <w:t>5 </w:t>
      </w:r>
      <w:r w:rsidRPr="00BF5295">
        <w:rPr>
          <w:rStyle w:val="text"/>
          <w:rFonts w:asciiTheme="minorHAnsi" w:hAnsiTheme="minorHAnsi" w:cstheme="minorHAnsi"/>
          <w:i/>
          <w:iCs/>
          <w:color w:val="000000"/>
          <w:sz w:val="23"/>
          <w:szCs w:val="23"/>
        </w:rPr>
        <w:t>He took him outside and said, “Look up at the sky and count the stars—if indeed you can count them.” Then he said to him, “So shall your offspring</w:t>
      </w:r>
      <w:r w:rsidR="006E051C" w:rsidRPr="00BF5295">
        <w:rPr>
          <w:rStyle w:val="text"/>
          <w:rFonts w:asciiTheme="minorHAnsi" w:hAnsiTheme="minorHAnsi" w:cstheme="minorHAnsi"/>
          <w:i/>
          <w:iCs/>
          <w:color w:val="000000"/>
          <w:sz w:val="23"/>
          <w:szCs w:val="23"/>
          <w:vertAlign w:val="superscript"/>
        </w:rPr>
        <w:t xml:space="preserve"> </w:t>
      </w:r>
      <w:r w:rsidRPr="00BF5295">
        <w:rPr>
          <w:rStyle w:val="text"/>
          <w:rFonts w:asciiTheme="minorHAnsi" w:hAnsiTheme="minorHAnsi" w:cstheme="minorHAnsi"/>
          <w:i/>
          <w:iCs/>
          <w:color w:val="000000"/>
          <w:sz w:val="23"/>
          <w:szCs w:val="23"/>
        </w:rPr>
        <w:t>be.”</w:t>
      </w:r>
    </w:p>
    <w:p w14:paraId="09B8416F" w14:textId="0F1A310D" w:rsidR="00B74522" w:rsidRPr="00BF5295" w:rsidRDefault="00CF671C" w:rsidP="004A451A">
      <w:pPr>
        <w:spacing w:line="276" w:lineRule="auto"/>
        <w:rPr>
          <w:rFonts w:cstheme="minorHAnsi"/>
          <w:sz w:val="23"/>
          <w:szCs w:val="23"/>
        </w:rPr>
      </w:pPr>
      <w:r w:rsidRPr="00BF5295">
        <w:rPr>
          <w:rFonts w:cstheme="minorHAnsi"/>
          <w:sz w:val="23"/>
          <w:szCs w:val="23"/>
        </w:rPr>
        <w:t>Our second reading is taken from Romans 4:18-21</w:t>
      </w:r>
      <w:r w:rsidR="006E5372" w:rsidRPr="00BF5295">
        <w:rPr>
          <w:rFonts w:cstheme="minorHAnsi"/>
          <w:sz w:val="23"/>
          <w:szCs w:val="23"/>
        </w:rPr>
        <w:t>.</w:t>
      </w:r>
    </w:p>
    <w:p w14:paraId="6EF0A550" w14:textId="5AD95CD6" w:rsidR="006E051C" w:rsidRPr="00BF5295" w:rsidRDefault="00B74522" w:rsidP="004A451A">
      <w:pPr>
        <w:spacing w:line="276" w:lineRule="auto"/>
        <w:rPr>
          <w:rStyle w:val="text"/>
          <w:rFonts w:cstheme="minorHAnsi"/>
          <w:i/>
          <w:iCs/>
          <w:color w:val="000000"/>
          <w:sz w:val="23"/>
          <w:szCs w:val="23"/>
          <w:shd w:val="clear" w:color="auto" w:fill="FFFFFF"/>
        </w:rPr>
      </w:pPr>
      <w:r w:rsidRPr="00BF5295">
        <w:rPr>
          <w:rStyle w:val="text"/>
          <w:rFonts w:cstheme="minorHAnsi"/>
          <w:b/>
          <w:bCs/>
          <w:i/>
          <w:iCs/>
          <w:color w:val="000000"/>
          <w:sz w:val="23"/>
          <w:szCs w:val="23"/>
          <w:shd w:val="clear" w:color="auto" w:fill="FFFFFF"/>
          <w:vertAlign w:val="superscript"/>
        </w:rPr>
        <w:t>18 </w:t>
      </w:r>
      <w:r w:rsidRPr="00BF5295">
        <w:rPr>
          <w:rStyle w:val="text"/>
          <w:rFonts w:cstheme="minorHAnsi"/>
          <w:i/>
          <w:iCs/>
          <w:color w:val="000000"/>
          <w:sz w:val="23"/>
          <w:szCs w:val="23"/>
          <w:shd w:val="clear" w:color="auto" w:fill="FFFFFF"/>
        </w:rPr>
        <w:t>Against all hope, Abraham in hope believed and so became the father of many nations, just as it had been said to him, “So shall your offspring be.”</w:t>
      </w:r>
      <w:r w:rsidRPr="00BF5295">
        <w:rPr>
          <w:rFonts w:cstheme="minorHAnsi"/>
          <w:i/>
          <w:iCs/>
          <w:color w:val="000000"/>
          <w:sz w:val="23"/>
          <w:szCs w:val="23"/>
          <w:shd w:val="clear" w:color="auto" w:fill="FFFFFF"/>
        </w:rPr>
        <w:t> </w:t>
      </w:r>
      <w:r w:rsidRPr="00BF5295">
        <w:rPr>
          <w:rStyle w:val="text"/>
          <w:rFonts w:cstheme="minorHAnsi"/>
          <w:b/>
          <w:bCs/>
          <w:i/>
          <w:iCs/>
          <w:color w:val="000000"/>
          <w:sz w:val="23"/>
          <w:szCs w:val="23"/>
          <w:shd w:val="clear" w:color="auto" w:fill="FFFFFF"/>
          <w:vertAlign w:val="superscript"/>
        </w:rPr>
        <w:t>19 </w:t>
      </w:r>
      <w:r w:rsidRPr="00BF5295">
        <w:rPr>
          <w:rStyle w:val="text"/>
          <w:rFonts w:cstheme="minorHAnsi"/>
          <w:i/>
          <w:iCs/>
          <w:color w:val="000000"/>
          <w:sz w:val="23"/>
          <w:szCs w:val="23"/>
          <w:shd w:val="clear" w:color="auto" w:fill="FFFFFF"/>
        </w:rPr>
        <w:t>Without weakening in his faith, he faced the fact that his body was as good as dead—since he was about a hundred years old—and that Sarah’s womb was also dead.</w:t>
      </w:r>
      <w:r w:rsidRPr="00BF5295">
        <w:rPr>
          <w:rFonts w:cstheme="minorHAnsi"/>
          <w:i/>
          <w:iCs/>
          <w:color w:val="000000"/>
          <w:sz w:val="23"/>
          <w:szCs w:val="23"/>
          <w:shd w:val="clear" w:color="auto" w:fill="FFFFFF"/>
        </w:rPr>
        <w:t> </w:t>
      </w:r>
      <w:r w:rsidRPr="00BF5295">
        <w:rPr>
          <w:rStyle w:val="text"/>
          <w:rFonts w:cstheme="minorHAnsi"/>
          <w:b/>
          <w:bCs/>
          <w:i/>
          <w:iCs/>
          <w:color w:val="000000"/>
          <w:sz w:val="23"/>
          <w:szCs w:val="23"/>
          <w:shd w:val="clear" w:color="auto" w:fill="FFFFFF"/>
          <w:vertAlign w:val="superscript"/>
        </w:rPr>
        <w:t>20 </w:t>
      </w:r>
      <w:r w:rsidRPr="00BF5295">
        <w:rPr>
          <w:rStyle w:val="text"/>
          <w:rFonts w:cstheme="minorHAnsi"/>
          <w:i/>
          <w:iCs/>
          <w:color w:val="000000"/>
          <w:sz w:val="23"/>
          <w:szCs w:val="23"/>
          <w:shd w:val="clear" w:color="auto" w:fill="FFFFFF"/>
        </w:rPr>
        <w:t xml:space="preserve">Yet he did not waver through unbelief regarding the promise of </w:t>
      </w:r>
      <w:proofErr w:type="gramStart"/>
      <w:r w:rsidRPr="00BF5295">
        <w:rPr>
          <w:rStyle w:val="text"/>
          <w:rFonts w:cstheme="minorHAnsi"/>
          <w:i/>
          <w:iCs/>
          <w:color w:val="000000"/>
          <w:sz w:val="23"/>
          <w:szCs w:val="23"/>
          <w:shd w:val="clear" w:color="auto" w:fill="FFFFFF"/>
        </w:rPr>
        <w:t>God, but</w:t>
      </w:r>
      <w:proofErr w:type="gramEnd"/>
      <w:r w:rsidRPr="00BF5295">
        <w:rPr>
          <w:rStyle w:val="text"/>
          <w:rFonts w:cstheme="minorHAnsi"/>
          <w:i/>
          <w:iCs/>
          <w:color w:val="000000"/>
          <w:sz w:val="23"/>
          <w:szCs w:val="23"/>
          <w:shd w:val="clear" w:color="auto" w:fill="FFFFFF"/>
        </w:rPr>
        <w:t xml:space="preserve"> was strengthened in his faith and gave glory to God,</w:t>
      </w:r>
      <w:r w:rsidRPr="00BF5295">
        <w:rPr>
          <w:rFonts w:cstheme="minorHAnsi"/>
          <w:i/>
          <w:iCs/>
          <w:color w:val="000000"/>
          <w:sz w:val="23"/>
          <w:szCs w:val="23"/>
          <w:shd w:val="clear" w:color="auto" w:fill="FFFFFF"/>
        </w:rPr>
        <w:t> </w:t>
      </w:r>
      <w:r w:rsidRPr="00BF5295">
        <w:rPr>
          <w:rStyle w:val="text"/>
          <w:rFonts w:cstheme="minorHAnsi"/>
          <w:b/>
          <w:bCs/>
          <w:i/>
          <w:iCs/>
          <w:color w:val="000000"/>
          <w:sz w:val="23"/>
          <w:szCs w:val="23"/>
          <w:shd w:val="clear" w:color="auto" w:fill="FFFFFF"/>
          <w:vertAlign w:val="superscript"/>
        </w:rPr>
        <w:t>21 </w:t>
      </w:r>
      <w:r w:rsidRPr="00BF5295">
        <w:rPr>
          <w:rStyle w:val="text"/>
          <w:rFonts w:cstheme="minorHAnsi"/>
          <w:i/>
          <w:iCs/>
          <w:color w:val="000000"/>
          <w:sz w:val="23"/>
          <w:szCs w:val="23"/>
          <w:shd w:val="clear" w:color="auto" w:fill="FFFFFF"/>
        </w:rPr>
        <w:t>being fully persuaded that God had power to do what he had promised.</w:t>
      </w:r>
    </w:p>
    <w:p w14:paraId="104CF25B" w14:textId="66028348" w:rsidR="006E051C" w:rsidRPr="00BF5295" w:rsidRDefault="00A70AB9" w:rsidP="004A451A">
      <w:pPr>
        <w:spacing w:line="276" w:lineRule="auto"/>
        <w:rPr>
          <w:rStyle w:val="text"/>
          <w:rFonts w:cstheme="minorHAnsi"/>
          <w:color w:val="000000"/>
          <w:sz w:val="23"/>
          <w:szCs w:val="23"/>
          <w:shd w:val="clear" w:color="auto" w:fill="FFFFFF"/>
        </w:rPr>
      </w:pPr>
      <w:r w:rsidRPr="00BF5295">
        <w:rPr>
          <w:rStyle w:val="text"/>
          <w:rFonts w:cstheme="minorHAnsi"/>
          <w:color w:val="000000"/>
          <w:sz w:val="23"/>
          <w:szCs w:val="23"/>
          <w:shd w:val="clear" w:color="auto" w:fill="FFFFFF"/>
        </w:rPr>
        <w:t>When we use the word ‘hope’, it can sometimes feel like the outcome we</w:t>
      </w:r>
      <w:r w:rsidR="00F724D6" w:rsidRPr="00BF5295">
        <w:rPr>
          <w:rStyle w:val="text"/>
          <w:rFonts w:cstheme="minorHAnsi"/>
          <w:color w:val="000000"/>
          <w:sz w:val="23"/>
          <w:szCs w:val="23"/>
          <w:shd w:val="clear" w:color="auto" w:fill="FFFFFF"/>
        </w:rPr>
        <w:t xml:space="preserve"> a</w:t>
      </w:r>
      <w:r w:rsidRPr="00BF5295">
        <w:rPr>
          <w:rStyle w:val="text"/>
          <w:rFonts w:cstheme="minorHAnsi"/>
          <w:color w:val="000000"/>
          <w:sz w:val="23"/>
          <w:szCs w:val="23"/>
          <w:shd w:val="clear" w:color="auto" w:fill="FFFFFF"/>
        </w:rPr>
        <w:t xml:space="preserve">re looking for is unlikely to pan out. We might look out at dark grey clouds and </w:t>
      </w:r>
      <w:proofErr w:type="gramStart"/>
      <w:r w:rsidRPr="00BF5295">
        <w:rPr>
          <w:rStyle w:val="text"/>
          <w:rFonts w:cstheme="minorHAnsi"/>
          <w:color w:val="000000"/>
          <w:sz w:val="23"/>
          <w:szCs w:val="23"/>
          <w:shd w:val="clear" w:color="auto" w:fill="FFFFFF"/>
        </w:rPr>
        <w:t>say</w:t>
      </w:r>
      <w:proofErr w:type="gramEnd"/>
      <w:r w:rsidRPr="00BF5295">
        <w:rPr>
          <w:rStyle w:val="text"/>
          <w:rFonts w:cstheme="minorHAnsi"/>
          <w:color w:val="000000"/>
          <w:sz w:val="23"/>
          <w:szCs w:val="23"/>
          <w:shd w:val="clear" w:color="auto" w:fill="FFFFFF"/>
        </w:rPr>
        <w:t xml:space="preserve"> “I hope it doesn’t rain”. </w:t>
      </w:r>
      <w:r w:rsidR="006E051C" w:rsidRPr="00BF5295">
        <w:rPr>
          <w:rStyle w:val="text"/>
          <w:rFonts w:cstheme="minorHAnsi"/>
          <w:color w:val="000000"/>
          <w:sz w:val="23"/>
          <w:szCs w:val="23"/>
          <w:shd w:val="clear" w:color="auto" w:fill="FFFFFF"/>
        </w:rPr>
        <w:t xml:space="preserve">I have Italian ancestry and as a result, I like to support Italy in </w:t>
      </w:r>
      <w:r w:rsidRPr="00BF5295">
        <w:rPr>
          <w:rStyle w:val="text"/>
          <w:rFonts w:cstheme="minorHAnsi"/>
          <w:color w:val="000000"/>
          <w:sz w:val="23"/>
          <w:szCs w:val="23"/>
          <w:shd w:val="clear" w:color="auto" w:fill="FFFFFF"/>
        </w:rPr>
        <w:t xml:space="preserve">the 6 Nations </w:t>
      </w:r>
      <w:r w:rsidR="006E051C" w:rsidRPr="00BF5295">
        <w:rPr>
          <w:rStyle w:val="text"/>
          <w:rFonts w:cstheme="minorHAnsi"/>
          <w:color w:val="000000"/>
          <w:sz w:val="23"/>
          <w:szCs w:val="23"/>
          <w:shd w:val="clear" w:color="auto" w:fill="FFFFFF"/>
        </w:rPr>
        <w:t xml:space="preserve">rugby. </w:t>
      </w:r>
      <w:r w:rsidRPr="00BF5295">
        <w:rPr>
          <w:rStyle w:val="text"/>
          <w:rFonts w:cstheme="minorHAnsi"/>
          <w:color w:val="000000"/>
          <w:sz w:val="23"/>
          <w:szCs w:val="23"/>
          <w:shd w:val="clear" w:color="auto" w:fill="FFFFFF"/>
        </w:rPr>
        <w:t xml:space="preserve">When I </w:t>
      </w:r>
      <w:proofErr w:type="gramStart"/>
      <w:r w:rsidRPr="00BF5295">
        <w:rPr>
          <w:rStyle w:val="text"/>
          <w:rFonts w:cstheme="minorHAnsi"/>
          <w:color w:val="000000"/>
          <w:sz w:val="23"/>
          <w:szCs w:val="23"/>
          <w:shd w:val="clear" w:color="auto" w:fill="FFFFFF"/>
        </w:rPr>
        <w:t>say</w:t>
      </w:r>
      <w:proofErr w:type="gramEnd"/>
      <w:r w:rsidRPr="00BF5295">
        <w:rPr>
          <w:rStyle w:val="text"/>
          <w:rFonts w:cstheme="minorHAnsi"/>
          <w:color w:val="000000"/>
          <w:sz w:val="23"/>
          <w:szCs w:val="23"/>
          <w:shd w:val="clear" w:color="auto" w:fill="FFFFFF"/>
        </w:rPr>
        <w:t xml:space="preserve"> “I hope Italy wins the match today”, it’s difficult to have genuine confidence in the result that I would like! Hope can feel like something faint and weak, </w:t>
      </w:r>
      <w:r w:rsidR="00F724D6" w:rsidRPr="00BF5295">
        <w:rPr>
          <w:rStyle w:val="text"/>
          <w:rFonts w:cstheme="minorHAnsi"/>
          <w:color w:val="000000"/>
          <w:sz w:val="23"/>
          <w:szCs w:val="23"/>
          <w:shd w:val="clear" w:color="auto" w:fill="FFFFFF"/>
        </w:rPr>
        <w:t>something</w:t>
      </w:r>
      <w:r w:rsidRPr="00BF5295">
        <w:rPr>
          <w:rStyle w:val="text"/>
          <w:rFonts w:cstheme="minorHAnsi"/>
          <w:color w:val="000000"/>
          <w:sz w:val="23"/>
          <w:szCs w:val="23"/>
          <w:shd w:val="clear" w:color="auto" w:fill="FFFFFF"/>
        </w:rPr>
        <w:t xml:space="preserve"> we only have a glimmer of. </w:t>
      </w:r>
      <w:r w:rsidRPr="00BF5295">
        <w:rPr>
          <w:rStyle w:val="text"/>
          <w:rFonts w:cstheme="minorHAnsi"/>
          <w:color w:val="000000"/>
          <w:sz w:val="23"/>
          <w:szCs w:val="23"/>
          <w:shd w:val="clear" w:color="auto" w:fill="FFFFFF"/>
        </w:rPr>
        <w:lastRenderedPageBreak/>
        <w:t xml:space="preserve">But the way the Bible understands hope is very different. Instead, hope is a confident expectation of what is to come. </w:t>
      </w:r>
    </w:p>
    <w:p w14:paraId="0FBB0241" w14:textId="7BBF7B5F" w:rsidR="00A70AB9" w:rsidRPr="00BF5295" w:rsidRDefault="00A70AB9" w:rsidP="004A451A">
      <w:pPr>
        <w:spacing w:line="276" w:lineRule="auto"/>
        <w:rPr>
          <w:rStyle w:val="text"/>
          <w:rFonts w:cstheme="minorHAnsi"/>
          <w:color w:val="000000"/>
          <w:sz w:val="23"/>
          <w:szCs w:val="23"/>
          <w:shd w:val="clear" w:color="auto" w:fill="FFFFFF"/>
        </w:rPr>
      </w:pPr>
      <w:r w:rsidRPr="00BF5295">
        <w:rPr>
          <w:rStyle w:val="text"/>
          <w:rFonts w:cstheme="minorHAnsi"/>
          <w:color w:val="000000"/>
          <w:sz w:val="23"/>
          <w:szCs w:val="23"/>
          <w:shd w:val="clear" w:color="auto" w:fill="FFFFFF"/>
        </w:rPr>
        <w:t>For Abraham,</w:t>
      </w:r>
      <w:r w:rsidR="00EC410E" w:rsidRPr="00BF5295">
        <w:rPr>
          <w:rStyle w:val="text"/>
          <w:rFonts w:cstheme="minorHAnsi"/>
          <w:color w:val="000000"/>
          <w:sz w:val="23"/>
          <w:szCs w:val="23"/>
          <w:shd w:val="clear" w:color="auto" w:fill="FFFFFF"/>
        </w:rPr>
        <w:t xml:space="preserve"> at the age of a hundred</w:t>
      </w:r>
      <w:r w:rsidRPr="00BF5295">
        <w:rPr>
          <w:rStyle w:val="text"/>
          <w:rFonts w:cstheme="minorHAnsi"/>
          <w:color w:val="000000"/>
          <w:sz w:val="23"/>
          <w:szCs w:val="23"/>
          <w:shd w:val="clear" w:color="auto" w:fill="FFFFFF"/>
        </w:rPr>
        <w:t xml:space="preserve"> it must have seemed impossible that </w:t>
      </w:r>
      <w:r w:rsidR="00F724D6" w:rsidRPr="00BF5295">
        <w:rPr>
          <w:rStyle w:val="text"/>
          <w:rFonts w:cstheme="minorHAnsi"/>
          <w:color w:val="000000"/>
          <w:sz w:val="23"/>
          <w:szCs w:val="23"/>
          <w:shd w:val="clear" w:color="auto" w:fill="FFFFFF"/>
        </w:rPr>
        <w:t>he and Sarah</w:t>
      </w:r>
      <w:r w:rsidRPr="00BF5295">
        <w:rPr>
          <w:rStyle w:val="text"/>
          <w:rFonts w:cstheme="minorHAnsi"/>
          <w:color w:val="000000"/>
          <w:sz w:val="23"/>
          <w:szCs w:val="23"/>
          <w:shd w:val="clear" w:color="auto" w:fill="FFFFFF"/>
        </w:rPr>
        <w:t xml:space="preserve"> would have a son. But against all odds, he </w:t>
      </w:r>
      <w:r w:rsidR="002C3A49" w:rsidRPr="00BF5295">
        <w:rPr>
          <w:rStyle w:val="text"/>
          <w:rFonts w:cstheme="minorHAnsi"/>
          <w:color w:val="000000"/>
          <w:sz w:val="23"/>
          <w:szCs w:val="23"/>
          <w:shd w:val="clear" w:color="auto" w:fill="FFFFFF"/>
        </w:rPr>
        <w:t>was fully persuaded</w:t>
      </w:r>
      <w:r w:rsidRPr="00BF5295">
        <w:rPr>
          <w:rStyle w:val="text"/>
          <w:rFonts w:cstheme="minorHAnsi"/>
          <w:color w:val="000000"/>
          <w:sz w:val="23"/>
          <w:szCs w:val="23"/>
          <w:shd w:val="clear" w:color="auto" w:fill="FFFFFF"/>
        </w:rPr>
        <w:t xml:space="preserve"> that God had the power to do what he had promised</w:t>
      </w:r>
      <w:r w:rsidR="002C3A49" w:rsidRPr="00BF5295">
        <w:rPr>
          <w:rStyle w:val="text"/>
          <w:rFonts w:cstheme="minorHAnsi"/>
          <w:color w:val="000000"/>
          <w:sz w:val="23"/>
          <w:szCs w:val="23"/>
          <w:shd w:val="clear" w:color="auto" w:fill="FFFFFF"/>
        </w:rPr>
        <w:t>.</w:t>
      </w:r>
      <w:r w:rsidRPr="00BF5295">
        <w:rPr>
          <w:rStyle w:val="text"/>
          <w:rFonts w:cstheme="minorHAnsi"/>
          <w:color w:val="000000"/>
          <w:sz w:val="23"/>
          <w:szCs w:val="23"/>
          <w:shd w:val="clear" w:color="auto" w:fill="FFFFFF"/>
        </w:rPr>
        <w:t xml:space="preserve"> </w:t>
      </w:r>
      <w:r w:rsidR="002C3A49" w:rsidRPr="00BF5295">
        <w:rPr>
          <w:rStyle w:val="text"/>
          <w:rFonts w:cstheme="minorHAnsi"/>
          <w:color w:val="000000"/>
          <w:sz w:val="23"/>
          <w:szCs w:val="23"/>
          <w:shd w:val="clear" w:color="auto" w:fill="FFFFFF"/>
        </w:rPr>
        <w:t>T</w:t>
      </w:r>
      <w:r w:rsidRPr="00BF5295">
        <w:rPr>
          <w:rStyle w:val="text"/>
          <w:rFonts w:cstheme="minorHAnsi"/>
          <w:color w:val="000000"/>
          <w:sz w:val="23"/>
          <w:szCs w:val="23"/>
          <w:shd w:val="clear" w:color="auto" w:fill="FFFFFF"/>
        </w:rPr>
        <w:t xml:space="preserve">hrough Abraham’s line, a Saviour would be born through whom all nations </w:t>
      </w:r>
      <w:r w:rsidR="004A451A" w:rsidRPr="00BF5295">
        <w:rPr>
          <w:rStyle w:val="text"/>
          <w:rFonts w:cstheme="minorHAnsi"/>
          <w:color w:val="000000"/>
          <w:sz w:val="23"/>
          <w:szCs w:val="23"/>
          <w:shd w:val="clear" w:color="auto" w:fill="FFFFFF"/>
        </w:rPr>
        <w:t>w</w:t>
      </w:r>
      <w:r w:rsidRPr="00BF5295">
        <w:rPr>
          <w:rStyle w:val="text"/>
          <w:rFonts w:cstheme="minorHAnsi"/>
          <w:color w:val="000000"/>
          <w:sz w:val="23"/>
          <w:szCs w:val="23"/>
          <w:shd w:val="clear" w:color="auto" w:fill="FFFFFF"/>
        </w:rPr>
        <w:t>ould find blessing.</w:t>
      </w:r>
      <w:r w:rsidR="00552767" w:rsidRPr="00BF5295">
        <w:rPr>
          <w:rStyle w:val="text"/>
          <w:rFonts w:cstheme="minorHAnsi"/>
          <w:color w:val="000000"/>
          <w:sz w:val="23"/>
          <w:szCs w:val="23"/>
          <w:shd w:val="clear" w:color="auto" w:fill="FFFFFF"/>
        </w:rPr>
        <w:t xml:space="preserve"> </w:t>
      </w:r>
      <w:r w:rsidR="004017D4" w:rsidRPr="00BF5295">
        <w:rPr>
          <w:rStyle w:val="text"/>
          <w:rFonts w:cstheme="minorHAnsi"/>
          <w:color w:val="000000"/>
          <w:sz w:val="23"/>
          <w:szCs w:val="23"/>
          <w:shd w:val="clear" w:color="auto" w:fill="FFFFFF"/>
        </w:rPr>
        <w:t xml:space="preserve">The tiny baby, Immanuel, was God with us. He would live, </w:t>
      </w:r>
      <w:proofErr w:type="gramStart"/>
      <w:r w:rsidR="004017D4" w:rsidRPr="00BF5295">
        <w:rPr>
          <w:rStyle w:val="text"/>
          <w:rFonts w:cstheme="minorHAnsi"/>
          <w:color w:val="000000"/>
          <w:sz w:val="23"/>
          <w:szCs w:val="23"/>
          <w:shd w:val="clear" w:color="auto" w:fill="FFFFFF"/>
        </w:rPr>
        <w:t>die</w:t>
      </w:r>
      <w:proofErr w:type="gramEnd"/>
      <w:r w:rsidR="004017D4" w:rsidRPr="00BF5295">
        <w:rPr>
          <w:rStyle w:val="text"/>
          <w:rFonts w:cstheme="minorHAnsi"/>
          <w:color w:val="000000"/>
          <w:sz w:val="23"/>
          <w:szCs w:val="23"/>
          <w:shd w:val="clear" w:color="auto" w:fill="FFFFFF"/>
        </w:rPr>
        <w:t xml:space="preserve"> and be raised, so that we could have the full assurance of hope of eternity with God.</w:t>
      </w:r>
      <w:r w:rsidR="009C0F1A" w:rsidRPr="00BF5295">
        <w:rPr>
          <w:rStyle w:val="text"/>
          <w:rFonts w:cstheme="minorHAnsi"/>
          <w:color w:val="000000"/>
          <w:sz w:val="23"/>
          <w:szCs w:val="23"/>
          <w:shd w:val="clear" w:color="auto" w:fill="FFFFFF"/>
        </w:rPr>
        <w:t xml:space="preserve"> What a great hope</w:t>
      </w:r>
      <w:r w:rsidR="00F376D4" w:rsidRPr="00BF5295">
        <w:rPr>
          <w:rStyle w:val="text"/>
          <w:rFonts w:cstheme="minorHAnsi"/>
          <w:color w:val="000000"/>
          <w:sz w:val="23"/>
          <w:szCs w:val="23"/>
          <w:shd w:val="clear" w:color="auto" w:fill="FFFFFF"/>
        </w:rPr>
        <w:t>!</w:t>
      </w:r>
    </w:p>
    <w:p w14:paraId="30EEC588" w14:textId="599B5D9E" w:rsidR="00A70AB9" w:rsidRPr="00BF5295" w:rsidRDefault="00D541B1" w:rsidP="004A451A">
      <w:pPr>
        <w:spacing w:line="276" w:lineRule="auto"/>
        <w:rPr>
          <w:rStyle w:val="text"/>
          <w:rFonts w:cstheme="minorHAnsi"/>
          <w:color w:val="000000"/>
          <w:sz w:val="23"/>
          <w:szCs w:val="23"/>
          <w:shd w:val="clear" w:color="auto" w:fill="FFFFFF"/>
        </w:rPr>
      </w:pPr>
      <w:r w:rsidRPr="00BF5295">
        <w:rPr>
          <w:rStyle w:val="text"/>
          <w:rFonts w:cstheme="minorHAnsi"/>
          <w:color w:val="000000"/>
          <w:sz w:val="23"/>
          <w:szCs w:val="23"/>
          <w:shd w:val="clear" w:color="auto" w:fill="FFFFFF"/>
        </w:rPr>
        <w:t xml:space="preserve">Meera is six years old and lives in India with her parents and three siblings. She is an active, </w:t>
      </w:r>
      <w:proofErr w:type="gramStart"/>
      <w:r w:rsidRPr="00BF5295">
        <w:rPr>
          <w:rStyle w:val="text"/>
          <w:rFonts w:cstheme="minorHAnsi"/>
          <w:color w:val="000000"/>
          <w:sz w:val="23"/>
          <w:szCs w:val="23"/>
          <w:shd w:val="clear" w:color="auto" w:fill="FFFFFF"/>
        </w:rPr>
        <w:t>bubbly</w:t>
      </w:r>
      <w:proofErr w:type="gramEnd"/>
      <w:r w:rsidRPr="00BF5295">
        <w:rPr>
          <w:rStyle w:val="text"/>
          <w:rFonts w:cstheme="minorHAnsi"/>
          <w:color w:val="000000"/>
          <w:sz w:val="23"/>
          <w:szCs w:val="23"/>
          <w:shd w:val="clear" w:color="auto" w:fill="FFFFFF"/>
        </w:rPr>
        <w:t xml:space="preserve"> and cheerful girl who puts a smile on the faces of everyone around her. Around 18 months ago, her family noticed pale patches of skin on Meera’s face and body, where she had begun to lose </w:t>
      </w:r>
      <w:r w:rsidR="002F069D" w:rsidRPr="00BF5295">
        <w:rPr>
          <w:rStyle w:val="text"/>
          <w:rFonts w:cstheme="minorHAnsi"/>
          <w:color w:val="000000"/>
          <w:sz w:val="23"/>
          <w:szCs w:val="23"/>
          <w:shd w:val="clear" w:color="auto" w:fill="FFFFFF"/>
        </w:rPr>
        <w:t>feeling</w:t>
      </w:r>
      <w:r w:rsidRPr="00BF5295">
        <w:rPr>
          <w:rStyle w:val="text"/>
          <w:rFonts w:cstheme="minorHAnsi"/>
          <w:color w:val="000000"/>
          <w:sz w:val="23"/>
          <w:szCs w:val="23"/>
          <w:shd w:val="clear" w:color="auto" w:fill="FFFFFF"/>
        </w:rPr>
        <w:t xml:space="preserve">. The family did not worry about this at first, but as </w:t>
      </w:r>
      <w:r w:rsidR="004A451A" w:rsidRPr="00BF5295">
        <w:rPr>
          <w:rStyle w:val="text"/>
          <w:rFonts w:cstheme="minorHAnsi"/>
          <w:color w:val="000000"/>
          <w:sz w:val="23"/>
          <w:szCs w:val="23"/>
          <w:shd w:val="clear" w:color="auto" w:fill="FFFFFF"/>
        </w:rPr>
        <w:t>Meera’s</w:t>
      </w:r>
      <w:r w:rsidRPr="00BF5295">
        <w:rPr>
          <w:rStyle w:val="text"/>
          <w:rFonts w:cstheme="minorHAnsi"/>
          <w:color w:val="000000"/>
          <w:sz w:val="23"/>
          <w:szCs w:val="23"/>
          <w:shd w:val="clear" w:color="auto" w:fill="FFFFFF"/>
        </w:rPr>
        <w:t xml:space="preserve"> condition got </w:t>
      </w:r>
      <w:r w:rsidR="004A451A" w:rsidRPr="00BF5295">
        <w:rPr>
          <w:rStyle w:val="text"/>
          <w:rFonts w:cstheme="minorHAnsi"/>
          <w:color w:val="000000"/>
          <w:sz w:val="23"/>
          <w:szCs w:val="23"/>
          <w:shd w:val="clear" w:color="auto" w:fill="FFFFFF"/>
        </w:rPr>
        <w:t>worse,</w:t>
      </w:r>
      <w:r w:rsidRPr="00BF5295">
        <w:rPr>
          <w:rStyle w:val="text"/>
          <w:rFonts w:cstheme="minorHAnsi"/>
          <w:color w:val="000000"/>
          <w:sz w:val="23"/>
          <w:szCs w:val="23"/>
          <w:shd w:val="clear" w:color="auto" w:fill="FFFFFF"/>
        </w:rPr>
        <w:t xml:space="preserve"> they brought </w:t>
      </w:r>
      <w:r w:rsidR="004A451A" w:rsidRPr="00BF5295">
        <w:rPr>
          <w:rStyle w:val="text"/>
          <w:rFonts w:cstheme="minorHAnsi"/>
          <w:color w:val="000000"/>
          <w:sz w:val="23"/>
          <w:szCs w:val="23"/>
          <w:shd w:val="clear" w:color="auto" w:fill="FFFFFF"/>
        </w:rPr>
        <w:t xml:space="preserve">her </w:t>
      </w:r>
      <w:r w:rsidRPr="00BF5295">
        <w:rPr>
          <w:rStyle w:val="text"/>
          <w:rFonts w:cstheme="minorHAnsi"/>
          <w:color w:val="000000"/>
          <w:sz w:val="23"/>
          <w:szCs w:val="23"/>
          <w:shd w:val="clear" w:color="auto" w:fill="FFFFFF"/>
        </w:rPr>
        <w:t xml:space="preserve">to The Leprosy Mission’s Purulia Hospital where Meera was diagnosed with leprosy. Because of you, she was given the cure for leprosy and she has been given physiotherapy for her weak fingers. </w:t>
      </w:r>
      <w:r w:rsidR="004A451A" w:rsidRPr="00BF5295">
        <w:rPr>
          <w:rStyle w:val="text"/>
          <w:rFonts w:cstheme="minorHAnsi"/>
          <w:color w:val="000000"/>
          <w:sz w:val="23"/>
          <w:szCs w:val="23"/>
          <w:shd w:val="clear" w:color="auto" w:fill="FFFFFF"/>
        </w:rPr>
        <w:t>Wonderfully, t</w:t>
      </w:r>
      <w:r w:rsidRPr="00BF5295">
        <w:rPr>
          <w:rStyle w:val="text"/>
          <w:rFonts w:cstheme="minorHAnsi"/>
          <w:color w:val="000000"/>
          <w:sz w:val="23"/>
          <w:szCs w:val="23"/>
          <w:shd w:val="clear" w:color="auto" w:fill="FFFFFF"/>
        </w:rPr>
        <w:t xml:space="preserve">he doctors are confident that her hands will improve completely. </w:t>
      </w:r>
      <w:r w:rsidR="00F724D6" w:rsidRPr="00BF5295">
        <w:rPr>
          <w:rStyle w:val="text"/>
          <w:rFonts w:cstheme="minorHAnsi"/>
          <w:color w:val="000000"/>
          <w:sz w:val="23"/>
          <w:szCs w:val="23"/>
          <w:shd w:val="clear" w:color="auto" w:fill="FFFFFF"/>
        </w:rPr>
        <w:t xml:space="preserve">Meera </w:t>
      </w:r>
      <w:r w:rsidRPr="00BF5295">
        <w:rPr>
          <w:rStyle w:val="text"/>
          <w:rFonts w:cstheme="minorHAnsi"/>
          <w:color w:val="000000"/>
          <w:sz w:val="23"/>
          <w:szCs w:val="23"/>
          <w:shd w:val="clear" w:color="auto" w:fill="FFFFFF"/>
        </w:rPr>
        <w:t>can</w:t>
      </w:r>
      <w:r w:rsidR="00F724D6" w:rsidRPr="00BF5295">
        <w:rPr>
          <w:rStyle w:val="text"/>
          <w:rFonts w:cstheme="minorHAnsi"/>
          <w:color w:val="000000"/>
          <w:sz w:val="23"/>
          <w:szCs w:val="23"/>
          <w:shd w:val="clear" w:color="auto" w:fill="FFFFFF"/>
        </w:rPr>
        <w:t xml:space="preserve"> have real hope for the future</w:t>
      </w:r>
      <w:r w:rsidR="00552767" w:rsidRPr="00BF5295">
        <w:rPr>
          <w:rStyle w:val="text"/>
          <w:rFonts w:cstheme="minorHAnsi"/>
          <w:color w:val="000000"/>
          <w:sz w:val="23"/>
          <w:szCs w:val="23"/>
          <w:shd w:val="clear" w:color="auto" w:fill="FFFFFF"/>
        </w:rPr>
        <w:t xml:space="preserve">, free </w:t>
      </w:r>
      <w:r w:rsidR="00F376D4" w:rsidRPr="00BF5295">
        <w:rPr>
          <w:rStyle w:val="text"/>
          <w:rFonts w:cstheme="minorHAnsi"/>
          <w:color w:val="000000"/>
          <w:sz w:val="23"/>
          <w:szCs w:val="23"/>
          <w:shd w:val="clear" w:color="auto" w:fill="FFFFFF"/>
        </w:rPr>
        <w:t>from the</w:t>
      </w:r>
      <w:r w:rsidR="00552767" w:rsidRPr="00BF5295">
        <w:rPr>
          <w:rStyle w:val="text"/>
          <w:rFonts w:cstheme="minorHAnsi"/>
          <w:color w:val="000000"/>
          <w:sz w:val="23"/>
          <w:szCs w:val="23"/>
          <w:shd w:val="clear" w:color="auto" w:fill="FFFFFF"/>
        </w:rPr>
        <w:t xml:space="preserve"> damage</w:t>
      </w:r>
      <w:r w:rsidR="00F376D4" w:rsidRPr="00BF5295">
        <w:rPr>
          <w:rStyle w:val="text"/>
          <w:rFonts w:cstheme="minorHAnsi"/>
          <w:color w:val="000000"/>
          <w:sz w:val="23"/>
          <w:szCs w:val="23"/>
          <w:shd w:val="clear" w:color="auto" w:fill="FFFFFF"/>
        </w:rPr>
        <w:t xml:space="preserve"> or discrimination</w:t>
      </w:r>
      <w:r w:rsidR="00552767" w:rsidRPr="00BF5295">
        <w:rPr>
          <w:rStyle w:val="text"/>
          <w:rFonts w:cstheme="minorHAnsi"/>
          <w:color w:val="000000"/>
          <w:sz w:val="23"/>
          <w:szCs w:val="23"/>
          <w:shd w:val="clear" w:color="auto" w:fill="FFFFFF"/>
        </w:rPr>
        <w:t xml:space="preserve"> that leprosy can cause, as she returns to school after lockdown</w:t>
      </w:r>
      <w:r w:rsidR="00F724D6" w:rsidRPr="00BF5295">
        <w:rPr>
          <w:rStyle w:val="text"/>
          <w:rFonts w:cstheme="minorHAnsi"/>
          <w:color w:val="000000"/>
          <w:sz w:val="23"/>
          <w:szCs w:val="23"/>
          <w:shd w:val="clear" w:color="auto" w:fill="FFFFFF"/>
        </w:rPr>
        <w:t>. Thank you for bringing healing to Meera</w:t>
      </w:r>
      <w:r w:rsidR="00EC410E" w:rsidRPr="00BF5295">
        <w:rPr>
          <w:rStyle w:val="text"/>
          <w:rFonts w:cstheme="minorHAnsi"/>
          <w:color w:val="000000"/>
          <w:sz w:val="23"/>
          <w:szCs w:val="23"/>
          <w:shd w:val="clear" w:color="auto" w:fill="FFFFFF"/>
        </w:rPr>
        <w:t xml:space="preserve"> and many others just like her.</w:t>
      </w:r>
    </w:p>
    <w:p w14:paraId="70D36BE7" w14:textId="72A2A563" w:rsidR="004B3C27" w:rsidRPr="00BF5295" w:rsidRDefault="009C0F1A" w:rsidP="004A451A">
      <w:pPr>
        <w:spacing w:line="276" w:lineRule="auto"/>
        <w:rPr>
          <w:rStyle w:val="text"/>
          <w:rFonts w:cstheme="minorHAnsi"/>
          <w:color w:val="000000"/>
          <w:sz w:val="23"/>
          <w:szCs w:val="23"/>
          <w:shd w:val="clear" w:color="auto" w:fill="FFFFFF"/>
        </w:rPr>
      </w:pPr>
      <w:r w:rsidRPr="00BF5295">
        <w:rPr>
          <w:rStyle w:val="text"/>
          <w:rFonts w:cstheme="minorHAnsi"/>
          <w:color w:val="000000"/>
          <w:sz w:val="23"/>
          <w:szCs w:val="23"/>
          <w:shd w:val="clear" w:color="auto" w:fill="FFFFFF"/>
        </w:rPr>
        <w:t>In these challenging times</w:t>
      </w:r>
      <w:r w:rsidR="00F376D4" w:rsidRPr="00BF5295">
        <w:rPr>
          <w:rStyle w:val="text"/>
          <w:rFonts w:cstheme="minorHAnsi"/>
          <w:color w:val="000000"/>
          <w:sz w:val="23"/>
          <w:szCs w:val="23"/>
          <w:shd w:val="clear" w:color="auto" w:fill="FFFFFF"/>
        </w:rPr>
        <w:t xml:space="preserve"> this Advent</w:t>
      </w:r>
      <w:r w:rsidRPr="00BF5295">
        <w:rPr>
          <w:rStyle w:val="text"/>
          <w:rFonts w:cstheme="minorHAnsi"/>
          <w:color w:val="000000"/>
          <w:sz w:val="23"/>
          <w:szCs w:val="23"/>
          <w:shd w:val="clear" w:color="auto" w:fill="FFFFFF"/>
        </w:rPr>
        <w:t xml:space="preserve">, </w:t>
      </w:r>
      <w:r w:rsidR="00F376D4" w:rsidRPr="00BF5295">
        <w:rPr>
          <w:rStyle w:val="text"/>
          <w:rFonts w:cstheme="minorHAnsi"/>
          <w:color w:val="000000"/>
          <w:sz w:val="23"/>
          <w:szCs w:val="23"/>
          <w:shd w:val="clear" w:color="auto" w:fill="FFFFFF"/>
        </w:rPr>
        <w:t>let us place our confidence in</w:t>
      </w:r>
      <w:r w:rsidR="00552767" w:rsidRPr="00BF5295">
        <w:rPr>
          <w:rStyle w:val="text"/>
          <w:rFonts w:cstheme="minorHAnsi"/>
          <w:color w:val="000000"/>
          <w:sz w:val="23"/>
          <w:szCs w:val="23"/>
          <w:shd w:val="clear" w:color="auto" w:fill="FFFFFF"/>
        </w:rPr>
        <w:t xml:space="preserve"> </w:t>
      </w:r>
      <w:r w:rsidR="00F376D4" w:rsidRPr="00BF5295">
        <w:rPr>
          <w:rStyle w:val="text"/>
          <w:rFonts w:cstheme="minorHAnsi"/>
          <w:color w:val="000000"/>
          <w:sz w:val="23"/>
          <w:szCs w:val="23"/>
          <w:shd w:val="clear" w:color="auto" w:fill="FFFFFF"/>
        </w:rPr>
        <w:t>the God of all hope, who</w:t>
      </w:r>
      <w:r w:rsidR="00552767" w:rsidRPr="00BF5295">
        <w:rPr>
          <w:rStyle w:val="text"/>
          <w:rFonts w:cstheme="minorHAnsi"/>
          <w:color w:val="000000"/>
          <w:sz w:val="23"/>
          <w:szCs w:val="23"/>
          <w:shd w:val="clear" w:color="auto" w:fill="FFFFFF"/>
        </w:rPr>
        <w:t xml:space="preserve"> has</w:t>
      </w:r>
      <w:r w:rsidRPr="00BF5295">
        <w:rPr>
          <w:rStyle w:val="text"/>
          <w:rFonts w:cstheme="minorHAnsi"/>
          <w:color w:val="000000"/>
          <w:sz w:val="23"/>
          <w:szCs w:val="23"/>
          <w:shd w:val="clear" w:color="auto" w:fill="FFFFFF"/>
        </w:rPr>
        <w:t xml:space="preserve"> the</w:t>
      </w:r>
      <w:r w:rsidR="00552767" w:rsidRPr="00BF5295">
        <w:rPr>
          <w:rStyle w:val="text"/>
          <w:rFonts w:cstheme="minorHAnsi"/>
          <w:color w:val="000000"/>
          <w:sz w:val="23"/>
          <w:szCs w:val="23"/>
          <w:shd w:val="clear" w:color="auto" w:fill="FFFFFF"/>
        </w:rPr>
        <w:t xml:space="preserve"> power to do </w:t>
      </w:r>
      <w:r w:rsidRPr="00BF5295">
        <w:rPr>
          <w:rStyle w:val="text"/>
          <w:rFonts w:cstheme="minorHAnsi"/>
          <w:color w:val="000000"/>
          <w:sz w:val="23"/>
          <w:szCs w:val="23"/>
          <w:shd w:val="clear" w:color="auto" w:fill="FFFFFF"/>
        </w:rPr>
        <w:t>all that h</w:t>
      </w:r>
      <w:r w:rsidR="00552767" w:rsidRPr="00BF5295">
        <w:rPr>
          <w:rStyle w:val="text"/>
          <w:rFonts w:cstheme="minorHAnsi"/>
          <w:color w:val="000000"/>
          <w:sz w:val="23"/>
          <w:szCs w:val="23"/>
          <w:shd w:val="clear" w:color="auto" w:fill="FFFFFF"/>
        </w:rPr>
        <w:t>e has promised.</w:t>
      </w:r>
    </w:p>
    <w:sectPr w:rsidR="004B3C27" w:rsidRPr="00BF5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22"/>
    <w:rsid w:val="00066180"/>
    <w:rsid w:val="000723E4"/>
    <w:rsid w:val="000D3777"/>
    <w:rsid w:val="00291A2B"/>
    <w:rsid w:val="002C3A49"/>
    <w:rsid w:val="002F069D"/>
    <w:rsid w:val="003704AC"/>
    <w:rsid w:val="004017D4"/>
    <w:rsid w:val="004A451A"/>
    <w:rsid w:val="004B3C27"/>
    <w:rsid w:val="00552767"/>
    <w:rsid w:val="006E051C"/>
    <w:rsid w:val="006E5372"/>
    <w:rsid w:val="007A3E50"/>
    <w:rsid w:val="00883B8A"/>
    <w:rsid w:val="008F2D0E"/>
    <w:rsid w:val="009C0F1A"/>
    <w:rsid w:val="00A70AB9"/>
    <w:rsid w:val="00A76B3D"/>
    <w:rsid w:val="00B74522"/>
    <w:rsid w:val="00B87022"/>
    <w:rsid w:val="00BC7C94"/>
    <w:rsid w:val="00BF5295"/>
    <w:rsid w:val="00C646B3"/>
    <w:rsid w:val="00C65C1A"/>
    <w:rsid w:val="00CE50B4"/>
    <w:rsid w:val="00CF671C"/>
    <w:rsid w:val="00D541B1"/>
    <w:rsid w:val="00EC410E"/>
    <w:rsid w:val="00EE0814"/>
    <w:rsid w:val="00F376D4"/>
    <w:rsid w:val="00F7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AC43"/>
  <w15:chartTrackingRefBased/>
  <w15:docId w15:val="{041D8188-D2C1-4CD2-822A-E2E8895C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74522"/>
  </w:style>
  <w:style w:type="character" w:styleId="Hyperlink">
    <w:name w:val="Hyperlink"/>
    <w:basedOn w:val="DefaultParagraphFont"/>
    <w:uiPriority w:val="99"/>
    <w:semiHidden/>
    <w:unhideWhenUsed/>
    <w:rsid w:val="00B74522"/>
    <w:rPr>
      <w:color w:val="0000FF"/>
      <w:u w:val="single"/>
    </w:rPr>
  </w:style>
  <w:style w:type="paragraph" w:customStyle="1" w:styleId="chapter-2">
    <w:name w:val="chapter-2"/>
    <w:basedOn w:val="Normal"/>
    <w:rsid w:val="00B745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B74522"/>
  </w:style>
  <w:style w:type="character" w:customStyle="1" w:styleId="small-caps">
    <w:name w:val="small-caps"/>
    <w:basedOn w:val="DefaultParagraphFont"/>
    <w:rsid w:val="00B74522"/>
  </w:style>
  <w:style w:type="paragraph" w:customStyle="1" w:styleId="line">
    <w:name w:val="line"/>
    <w:basedOn w:val="Normal"/>
    <w:rsid w:val="00B745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74522"/>
  </w:style>
  <w:style w:type="paragraph" w:customStyle="1" w:styleId="top-05">
    <w:name w:val="top-05"/>
    <w:basedOn w:val="Normal"/>
    <w:rsid w:val="00B745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745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CE50B4"/>
  </w:style>
  <w:style w:type="paragraph" w:customStyle="1" w:styleId="chapter-1">
    <w:name w:val="chapter-1"/>
    <w:basedOn w:val="Normal"/>
    <w:rsid w:val="004B3C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74575">
      <w:bodyDiv w:val="1"/>
      <w:marLeft w:val="0"/>
      <w:marRight w:val="0"/>
      <w:marTop w:val="0"/>
      <w:marBottom w:val="0"/>
      <w:divBdr>
        <w:top w:val="none" w:sz="0" w:space="0" w:color="auto"/>
        <w:left w:val="none" w:sz="0" w:space="0" w:color="auto"/>
        <w:bottom w:val="none" w:sz="0" w:space="0" w:color="auto"/>
        <w:right w:val="none" w:sz="0" w:space="0" w:color="auto"/>
      </w:divBdr>
      <w:divsChild>
        <w:div w:id="165216935">
          <w:marLeft w:val="240"/>
          <w:marRight w:val="0"/>
          <w:marTop w:val="240"/>
          <w:marBottom w:val="240"/>
          <w:divBdr>
            <w:top w:val="none" w:sz="0" w:space="0" w:color="auto"/>
            <w:left w:val="none" w:sz="0" w:space="0" w:color="auto"/>
            <w:bottom w:val="none" w:sz="0" w:space="0" w:color="auto"/>
            <w:right w:val="none" w:sz="0" w:space="0" w:color="auto"/>
          </w:divBdr>
        </w:div>
      </w:divsChild>
    </w:div>
    <w:div w:id="947466057">
      <w:bodyDiv w:val="1"/>
      <w:marLeft w:val="0"/>
      <w:marRight w:val="0"/>
      <w:marTop w:val="0"/>
      <w:marBottom w:val="0"/>
      <w:divBdr>
        <w:top w:val="none" w:sz="0" w:space="0" w:color="auto"/>
        <w:left w:val="none" w:sz="0" w:space="0" w:color="auto"/>
        <w:bottom w:val="none" w:sz="0" w:space="0" w:color="auto"/>
        <w:right w:val="none" w:sz="0" w:space="0" w:color="auto"/>
      </w:divBdr>
      <w:divsChild>
        <w:div w:id="2016764332">
          <w:marLeft w:val="240"/>
          <w:marRight w:val="0"/>
          <w:marTop w:val="240"/>
          <w:marBottom w:val="240"/>
          <w:divBdr>
            <w:top w:val="none" w:sz="0" w:space="0" w:color="auto"/>
            <w:left w:val="none" w:sz="0" w:space="0" w:color="auto"/>
            <w:bottom w:val="none" w:sz="0" w:space="0" w:color="auto"/>
            <w:right w:val="none" w:sz="0" w:space="0" w:color="auto"/>
          </w:divBdr>
        </w:div>
      </w:divsChild>
    </w:div>
    <w:div w:id="1402143537">
      <w:bodyDiv w:val="1"/>
      <w:marLeft w:val="0"/>
      <w:marRight w:val="0"/>
      <w:marTop w:val="0"/>
      <w:marBottom w:val="0"/>
      <w:divBdr>
        <w:top w:val="none" w:sz="0" w:space="0" w:color="auto"/>
        <w:left w:val="none" w:sz="0" w:space="0" w:color="auto"/>
        <w:bottom w:val="none" w:sz="0" w:space="0" w:color="auto"/>
        <w:right w:val="none" w:sz="0" w:space="0" w:color="auto"/>
      </w:divBdr>
    </w:div>
    <w:div w:id="154548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Stratta</dc:creator>
  <cp:keywords/>
  <dc:description/>
  <cp:lastModifiedBy>Hannah Mudge</cp:lastModifiedBy>
  <cp:revision>2</cp:revision>
  <cp:lastPrinted>2020-11-20T10:32:00Z</cp:lastPrinted>
  <dcterms:created xsi:type="dcterms:W3CDTF">2020-11-26T15:35:00Z</dcterms:created>
  <dcterms:modified xsi:type="dcterms:W3CDTF">2020-11-26T15:35:00Z</dcterms:modified>
</cp:coreProperties>
</file>